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2C" w:rsidRDefault="002E7F2C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>
      <w:r>
        <w:t>Creating a Safe School Climate</w:t>
      </w:r>
    </w:p>
    <w:p w:rsidR="00142EB7" w:rsidRDefault="00142EB7">
      <w:r>
        <w:t>Article Critique</w:t>
      </w:r>
    </w:p>
    <w:p w:rsidR="00142EB7" w:rsidRDefault="00142EB7">
      <w:r>
        <w:t>Lesley Taylor Swartz</w:t>
      </w:r>
    </w:p>
    <w:p w:rsidR="00142EB7" w:rsidRDefault="00142EB7">
      <w:r>
        <w:t>Liberty University</w:t>
      </w:r>
    </w:p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/>
    <w:p w:rsidR="00142EB7" w:rsidRDefault="00142EB7">
      <w:r>
        <w:lastRenderedPageBreak/>
        <w:t>Creating a Safe School Climate</w:t>
      </w:r>
    </w:p>
    <w:p w:rsidR="00142EB7" w:rsidRDefault="00142EB7" w:rsidP="00142EB7">
      <w:pPr>
        <w:ind w:firstLine="0"/>
        <w:jc w:val="left"/>
        <w:rPr>
          <w:b/>
        </w:rPr>
      </w:pPr>
      <w:r w:rsidRPr="00142EB7">
        <w:rPr>
          <w:b/>
        </w:rPr>
        <w:t>Annotated Bibliography/Summary</w:t>
      </w:r>
    </w:p>
    <w:p w:rsidR="00142EB7" w:rsidRDefault="00142EB7" w:rsidP="00142EB7">
      <w:pPr>
        <w:ind w:firstLine="0"/>
        <w:jc w:val="left"/>
      </w:pPr>
      <w:r>
        <w:tab/>
        <w:t xml:space="preserve">The climate within a school can play an enormous role in the academic, social, and psychological outcome of an individual. The contention of Hernandez and Seem (2004) is that the responsibility of creating a safe climate within the school rests on </w:t>
      </w:r>
      <w:r w:rsidR="000B6631">
        <w:t xml:space="preserve">all involved, namely </w:t>
      </w:r>
      <w:r>
        <w:t xml:space="preserve">teachers, coaches, </w:t>
      </w:r>
      <w:r w:rsidR="0065185A">
        <w:t>staff</w:t>
      </w:r>
      <w:r>
        <w:t xml:space="preserve">, administrators, </w:t>
      </w:r>
      <w:r w:rsidR="003741C9">
        <w:t xml:space="preserve">school board, </w:t>
      </w:r>
      <w:r>
        <w:t xml:space="preserve">school counselors, parents, </w:t>
      </w:r>
      <w:r w:rsidR="00E86BDD">
        <w:t xml:space="preserve">bus drivers </w:t>
      </w:r>
      <w:r>
        <w:t xml:space="preserve">and the community. </w:t>
      </w:r>
      <w:r w:rsidR="000B6631">
        <w:t xml:space="preserve">Considering </w:t>
      </w:r>
      <w:r w:rsidR="003741C9">
        <w:t xml:space="preserve">school violence </w:t>
      </w:r>
      <w:r w:rsidR="000B6631">
        <w:t xml:space="preserve">to be </w:t>
      </w:r>
      <w:r w:rsidR="003741C9">
        <w:t>a system</w:t>
      </w:r>
      <w:r w:rsidR="00857F1E">
        <w:t>ic</w:t>
      </w:r>
      <w:r w:rsidR="003741C9">
        <w:t xml:space="preserve"> problem, requiring a system</w:t>
      </w:r>
      <w:r w:rsidR="007665A4">
        <w:t>i</w:t>
      </w:r>
      <w:r w:rsidR="003741C9">
        <w:t>c solution, Hernandez and Seem indicate that all parties and stakeholders must work together</w:t>
      </w:r>
      <w:r w:rsidR="0065185A">
        <w:t>,</w:t>
      </w:r>
      <w:r w:rsidR="003741C9">
        <w:t xml:space="preserve"> </w:t>
      </w:r>
      <w:r w:rsidR="0065185A">
        <w:t>toward creating</w:t>
      </w:r>
      <w:r w:rsidR="003741C9">
        <w:t xml:space="preserve"> a safe environment for the students. </w:t>
      </w:r>
    </w:p>
    <w:p w:rsidR="009F26CE" w:rsidRDefault="003741C9" w:rsidP="00142EB7">
      <w:pPr>
        <w:ind w:firstLine="0"/>
        <w:jc w:val="left"/>
      </w:pPr>
      <w:r>
        <w:tab/>
        <w:t xml:space="preserve">A few of the </w:t>
      </w:r>
      <w:r w:rsidR="00E86BDD">
        <w:t>ideas expressed by the authors were to have a consistent and clear definition of violent behavior. As stated in the article, the definition of violence is not always physical in nature</w:t>
      </w:r>
      <w:r w:rsidR="009F26CE">
        <w:t>. Emotional or psychological abuse, such as rejection, social isolation, and rumoring is a form of violence according to the authors’ use of the definition by the Center for Prevention of School Violence.</w:t>
      </w:r>
    </w:p>
    <w:p w:rsidR="003741C9" w:rsidRDefault="00E86BDD" w:rsidP="007A4D3E">
      <w:pPr>
        <w:ind w:firstLine="0"/>
        <w:jc w:val="left"/>
      </w:pPr>
      <w:r>
        <w:t xml:space="preserve"> </w:t>
      </w:r>
      <w:r w:rsidR="009F26CE">
        <w:tab/>
      </w:r>
      <w:r>
        <w:t xml:space="preserve">In addition, </w:t>
      </w:r>
      <w:r w:rsidR="007665A4">
        <w:t xml:space="preserve">the authors argue that the established </w:t>
      </w:r>
      <w:r w:rsidR="009F26CE">
        <w:t xml:space="preserve">definition </w:t>
      </w:r>
      <w:r w:rsidR="007665A4">
        <w:t>w</w:t>
      </w:r>
      <w:r>
        <w:t xml:space="preserve">ill </w:t>
      </w:r>
      <w:r w:rsidR="009F26CE">
        <w:t xml:space="preserve">have no </w:t>
      </w:r>
      <w:r w:rsidR="000B6631">
        <w:t>relevance if it is not consistently enforced.</w:t>
      </w:r>
      <w:r>
        <w:t xml:space="preserve"> </w:t>
      </w:r>
      <w:r w:rsidR="007665A4">
        <w:t>As mentioned by the authors, part of the failure in creating a safe climate is the inconsistency with enforcement and discipline</w:t>
      </w:r>
      <w:r w:rsidR="009F26CE">
        <w:t xml:space="preserve"> as this </w:t>
      </w:r>
      <w:r w:rsidR="007A4D3E">
        <w:t>sends a message to the students that there is no protection.</w:t>
      </w:r>
      <w:r>
        <w:t xml:space="preserve"> </w:t>
      </w:r>
    </w:p>
    <w:p w:rsidR="003741C9" w:rsidRDefault="003741C9" w:rsidP="00142EB7">
      <w:pPr>
        <w:ind w:firstLine="0"/>
        <w:jc w:val="left"/>
        <w:rPr>
          <w:b/>
        </w:rPr>
      </w:pPr>
      <w:r w:rsidRPr="003741C9">
        <w:rPr>
          <w:b/>
        </w:rPr>
        <w:t>Critique</w:t>
      </w:r>
    </w:p>
    <w:p w:rsidR="00C2344F" w:rsidRDefault="003741C9" w:rsidP="00C2344F">
      <w:pPr>
        <w:ind w:firstLine="0"/>
        <w:jc w:val="left"/>
      </w:pPr>
      <w:r>
        <w:tab/>
        <w:t>This article brought to mind the well-known phrase “it takes a village to raise a child”.</w:t>
      </w:r>
      <w:r w:rsidR="00C2344F">
        <w:t xml:space="preserve"> The school counselor can be a catalyst for change by creating a comprehensive counseling program, </w:t>
      </w:r>
      <w:r w:rsidR="00C639F2">
        <w:t>training teachers, educating parents, and collaborating with the community</w:t>
      </w:r>
      <w:r w:rsidR="00C2344F">
        <w:t xml:space="preserve">. </w:t>
      </w:r>
    </w:p>
    <w:p w:rsidR="007A4D3E" w:rsidRDefault="0065185A" w:rsidP="00C2344F">
      <w:pPr>
        <w:ind w:firstLine="0"/>
        <w:jc w:val="left"/>
      </w:pPr>
      <w:r>
        <w:lastRenderedPageBreak/>
        <w:tab/>
      </w:r>
      <w:r w:rsidR="00743891">
        <w:t>Research has shown that most students have at some time or another</w:t>
      </w:r>
      <w:r w:rsidR="00C639F2">
        <w:t>,</w:t>
      </w:r>
      <w:r w:rsidR="00743891">
        <w:t xml:space="preserve"> felt</w:t>
      </w:r>
      <w:r w:rsidR="00D44F7F">
        <w:t xml:space="preserve"> the</w:t>
      </w:r>
      <w:r w:rsidR="00743891">
        <w:t xml:space="preserve"> repercussions from an abusive situation at school, be it, teasing, rejection, isolation, or a physical altercation based on gender, race, culture, appearance, or other. </w:t>
      </w:r>
      <w:r w:rsidR="00C639F2">
        <w:t xml:space="preserve">These studies have revealed that this type of treatment decreases morale within the school, which negatively impacts student achievement, social development, and the overall climate of the school. </w:t>
      </w:r>
    </w:p>
    <w:p w:rsidR="00743891" w:rsidRDefault="007A4D3E" w:rsidP="00FC6A74">
      <w:pPr>
        <w:jc w:val="left"/>
      </w:pPr>
      <w:r>
        <w:t xml:space="preserve">This brings about further suggestions of </w:t>
      </w:r>
      <w:r w:rsidR="00FC6A74">
        <w:t xml:space="preserve">the </w:t>
      </w:r>
      <w:r>
        <w:t>authors in the creation of a safe environment within the school by encouraging accountability,</w:t>
      </w:r>
      <w:r w:rsidR="004D25E2">
        <w:t xml:space="preserve"> many students today are not held accountable for their actions by parents; therefore, they do not understand the concept of accountability at school. The authors further recommend that educators </w:t>
      </w:r>
      <w:r>
        <w:t>providing consistency, creating high expectations, and teach the importance of character</w:t>
      </w:r>
      <w:r w:rsidR="00FC6A74">
        <w:t xml:space="preserve"> among the students. </w:t>
      </w:r>
      <w:r w:rsidR="004D25E2">
        <w:t>S</w:t>
      </w:r>
      <w:r w:rsidR="00743891">
        <w:t xml:space="preserve">tudents </w:t>
      </w:r>
      <w:r w:rsidR="00FC6A74">
        <w:t>must understand</w:t>
      </w:r>
      <w:r w:rsidR="00743891">
        <w:t xml:space="preserve"> exactly what is expected of them and discipline should be enforced in a consistent manner. </w:t>
      </w:r>
    </w:p>
    <w:p w:rsidR="0065185A" w:rsidRDefault="0065185A" w:rsidP="00FC6A74">
      <w:pPr>
        <w:jc w:val="left"/>
      </w:pPr>
      <w:r>
        <w:t xml:space="preserve">The school counselor has various roles within a school; however, </w:t>
      </w:r>
      <w:r w:rsidR="00FC6A74">
        <w:t xml:space="preserve">leading the cause to </w:t>
      </w:r>
      <w:r>
        <w:t xml:space="preserve">create a safe environment for </w:t>
      </w:r>
      <w:r w:rsidR="00FC6A74">
        <w:t>students</w:t>
      </w:r>
      <w:r>
        <w:t xml:space="preserve"> is </w:t>
      </w:r>
      <w:r w:rsidR="00FC6A74">
        <w:t>one of priority if children are to be expected to learn, grown, and develop in a positive way.</w:t>
      </w:r>
    </w:p>
    <w:p w:rsidR="003741C9" w:rsidRDefault="003741C9" w:rsidP="00142EB7">
      <w:pPr>
        <w:ind w:firstLine="0"/>
        <w:jc w:val="left"/>
      </w:pPr>
    </w:p>
    <w:p w:rsidR="007665A4" w:rsidRDefault="007665A4" w:rsidP="00142EB7">
      <w:pPr>
        <w:ind w:firstLine="0"/>
        <w:jc w:val="left"/>
      </w:pPr>
    </w:p>
    <w:p w:rsidR="007665A4" w:rsidRDefault="007665A4" w:rsidP="00142EB7">
      <w:pPr>
        <w:ind w:firstLine="0"/>
        <w:jc w:val="left"/>
      </w:pPr>
    </w:p>
    <w:p w:rsidR="007665A4" w:rsidRDefault="007665A4" w:rsidP="00142EB7">
      <w:pPr>
        <w:ind w:firstLine="0"/>
        <w:jc w:val="left"/>
      </w:pPr>
    </w:p>
    <w:p w:rsidR="007665A4" w:rsidRDefault="007665A4" w:rsidP="00142EB7">
      <w:pPr>
        <w:ind w:firstLine="0"/>
        <w:jc w:val="left"/>
      </w:pPr>
    </w:p>
    <w:p w:rsidR="007665A4" w:rsidRDefault="007665A4" w:rsidP="00142EB7">
      <w:pPr>
        <w:ind w:firstLine="0"/>
        <w:jc w:val="left"/>
      </w:pPr>
    </w:p>
    <w:p w:rsidR="007665A4" w:rsidRDefault="007665A4" w:rsidP="00142EB7">
      <w:pPr>
        <w:ind w:firstLine="0"/>
        <w:jc w:val="left"/>
      </w:pPr>
    </w:p>
    <w:p w:rsidR="007665A4" w:rsidRDefault="007665A4" w:rsidP="00142EB7">
      <w:pPr>
        <w:ind w:firstLine="0"/>
        <w:jc w:val="left"/>
      </w:pPr>
    </w:p>
    <w:p w:rsidR="00142EB7" w:rsidRPr="0096409D" w:rsidRDefault="00857F1E">
      <w:pPr>
        <w:rPr>
          <w:b/>
        </w:rPr>
      </w:pPr>
      <w:r w:rsidRPr="0096409D">
        <w:rPr>
          <w:b/>
        </w:rPr>
        <w:lastRenderedPageBreak/>
        <w:t>Reference:</w:t>
      </w:r>
    </w:p>
    <w:p w:rsidR="00857F1E" w:rsidRDefault="00857F1E" w:rsidP="00857F1E">
      <w:pPr>
        <w:ind w:left="720" w:hanging="720"/>
        <w:jc w:val="left"/>
      </w:pPr>
      <w:r>
        <w:t>Hernandez, T. &amp; Seem, S. (2004, April). A safe school climate: A s</w:t>
      </w:r>
      <w:r w:rsidR="008D3FD0">
        <w:t xml:space="preserve">ystemic approach and the school counselor. </w:t>
      </w:r>
      <w:r w:rsidR="008D3FD0" w:rsidRPr="008D3FD0">
        <w:rPr>
          <w:i/>
        </w:rPr>
        <w:t>Professional School Counseling</w:t>
      </w:r>
      <w:r w:rsidR="008D3FD0">
        <w:t>, 7(4), 256-262.</w:t>
      </w:r>
    </w:p>
    <w:sectPr w:rsidR="00857F1E" w:rsidSect="002E7F2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3C6" w:rsidRDefault="006253C6" w:rsidP="00142EB7">
      <w:pPr>
        <w:spacing w:line="240" w:lineRule="auto"/>
      </w:pPr>
      <w:r>
        <w:separator/>
      </w:r>
    </w:p>
  </w:endnote>
  <w:endnote w:type="continuationSeparator" w:id="0">
    <w:p w:rsidR="006253C6" w:rsidRDefault="006253C6" w:rsidP="00142EB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3C6" w:rsidRDefault="006253C6" w:rsidP="00142EB7">
      <w:pPr>
        <w:spacing w:line="240" w:lineRule="auto"/>
      </w:pPr>
      <w:r>
        <w:separator/>
      </w:r>
    </w:p>
  </w:footnote>
  <w:footnote w:type="continuationSeparator" w:id="0">
    <w:p w:rsidR="006253C6" w:rsidRDefault="006253C6" w:rsidP="00142EB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7798"/>
      <w:docPartObj>
        <w:docPartGallery w:val="Page Numbers (Top of Page)"/>
        <w:docPartUnique/>
      </w:docPartObj>
    </w:sdtPr>
    <w:sdtContent>
      <w:p w:rsidR="00E86BDD" w:rsidRDefault="00E86BDD">
        <w:pPr>
          <w:pStyle w:val="Header"/>
          <w:jc w:val="right"/>
        </w:pPr>
        <w:r>
          <w:t xml:space="preserve">Creating a Safe School Climate     </w:t>
        </w:r>
        <w:fldSimple w:instr=" PAGE   \* MERGEFORMAT ">
          <w:r w:rsidR="0096409D">
            <w:rPr>
              <w:noProof/>
            </w:rPr>
            <w:t>4</w:t>
          </w:r>
        </w:fldSimple>
      </w:p>
    </w:sdtContent>
  </w:sdt>
  <w:p w:rsidR="00E86BDD" w:rsidRDefault="00E86B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EB7"/>
    <w:rsid w:val="00096A8E"/>
    <w:rsid w:val="000B6631"/>
    <w:rsid w:val="00142EB7"/>
    <w:rsid w:val="001C3F73"/>
    <w:rsid w:val="002340D4"/>
    <w:rsid w:val="002A53B5"/>
    <w:rsid w:val="002E7F2C"/>
    <w:rsid w:val="003741C9"/>
    <w:rsid w:val="003C6F61"/>
    <w:rsid w:val="004D25E2"/>
    <w:rsid w:val="006253C6"/>
    <w:rsid w:val="0065185A"/>
    <w:rsid w:val="00653655"/>
    <w:rsid w:val="00660A1C"/>
    <w:rsid w:val="00743891"/>
    <w:rsid w:val="007665A4"/>
    <w:rsid w:val="007A4D3E"/>
    <w:rsid w:val="00857F1E"/>
    <w:rsid w:val="008D3FD0"/>
    <w:rsid w:val="0096409D"/>
    <w:rsid w:val="0097390F"/>
    <w:rsid w:val="009A4081"/>
    <w:rsid w:val="009F26CE"/>
    <w:rsid w:val="00C2344F"/>
    <w:rsid w:val="00C639F2"/>
    <w:rsid w:val="00D44F7F"/>
    <w:rsid w:val="00D806C5"/>
    <w:rsid w:val="00E728F9"/>
    <w:rsid w:val="00E86BDD"/>
    <w:rsid w:val="00ED2D27"/>
    <w:rsid w:val="00F2672E"/>
    <w:rsid w:val="00FC6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EB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EB7"/>
  </w:style>
  <w:style w:type="paragraph" w:styleId="Footer">
    <w:name w:val="footer"/>
    <w:basedOn w:val="Normal"/>
    <w:link w:val="FooterChar"/>
    <w:uiPriority w:val="99"/>
    <w:semiHidden/>
    <w:unhideWhenUsed/>
    <w:rsid w:val="00142EB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62E26-10FB-4BA0-9443-6CA477F60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</dc:creator>
  <cp:lastModifiedBy>Lesley</cp:lastModifiedBy>
  <cp:revision>10</cp:revision>
  <dcterms:created xsi:type="dcterms:W3CDTF">2009-12-11T15:23:00Z</dcterms:created>
  <dcterms:modified xsi:type="dcterms:W3CDTF">2009-12-16T17:41:00Z</dcterms:modified>
</cp:coreProperties>
</file>